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21C" w:rsidRPr="0079521C" w:rsidRDefault="0079521C" w:rsidP="007952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8"/>
          <w:szCs w:val="28"/>
          <w:lang w:eastAsia="ru-RU"/>
        </w:rPr>
        <w:t>«УТВЕРЖДАЮ»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  <w:t xml:space="preserve">Директор 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МАОУ «СОШ№7»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  <w:t xml:space="preserve">__________________________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Н.Ю.Клементьева</w:t>
      </w:r>
      <w:proofErr w:type="spellEnd"/>
    </w:p>
    <w:p w:rsidR="0079521C" w:rsidRPr="0079521C" w:rsidRDefault="0079521C" w:rsidP="00795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 xml:space="preserve">Положение </w:t>
      </w:r>
      <w:r w:rsidRPr="00795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 xml:space="preserve">о «Ящике доверия» для письменных обращений </w:t>
      </w:r>
      <w:r w:rsidRPr="00795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8"/>
          <w:szCs w:val="28"/>
          <w:lang w:eastAsia="ru-RU"/>
        </w:rPr>
        <w:t>учащихся школы, их родителей и лиц их заменяющих</w:t>
      </w:r>
      <w:r w:rsidRPr="0079521C">
        <w:rPr>
          <w:rFonts w:ascii="Arial Narrow" w:eastAsia="Times New Roman" w:hAnsi="Arial Narrow" w:cs="Times New Roman"/>
          <w:sz w:val="28"/>
          <w:szCs w:val="28"/>
          <w:lang w:eastAsia="ru-RU"/>
        </w:rPr>
        <w:t xml:space="preserve">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I.  Общие положения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1.1.  Настоящее Положение устанавливает порядок функционирования «Ящика доверия» для письменных обращений учащихся.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1.2. «Ящик доверия» расположен в фойе рядом с главным входом.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1.3.  Настоящее Положение разработано в целях организации эффективного взаимодействия педагогов с учащимися школы, их родителями и лицами их заменяющими.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1.4. Обращения могут быть как подписанными, с указанием всех контактных данных, так и анонимными.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II.  Основные задачи 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>2.1. Основными задачами функционирования «Ящика доверия» являются: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1) обеспечение оперативного приема, учета и рассмотрения письменных обращений учащихся, содержащих вопросы по правам  ребенка, а также предложений по организации учебно-воспитательного процесса в  школе;            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2) обработка, направление обращений для рассмотрения, и принятие соответствующих мер, установленных законодательством Российской Федерации; 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>3) анализ обращений, поступивших посредством «Ящика доверия», их обобщение с целью устранения причин, порождающих обоснованные жалобы;</w:t>
      </w:r>
      <w:proofErr w:type="gramEnd"/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4) оперативное  реагирование на жалобу, просьбу учащегося и  решение его проблем.  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III.  Порядок организации работы «Ящика доверия»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3.1.  Информация о функционировании и режиме работы «Ящика доверия» размещается на официальном сайте школы, доведена до сведения каждого учащегося школы, а  также их родителей.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3.2.  Доступ к «Ящику доверия» для обращений осуществляется в рабочее время с 8:00 до 19:00 часов.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3.3.  Выемка обращений осуществляется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зам</w:t>
      </w:r>
      <w:proofErr w:type="gram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.д</w:t>
      </w:r>
      <w:proofErr w:type="gram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по ВР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1 раз в две  недели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3.4.  После выемки  письменных обращений </w:t>
      </w:r>
      <w:proofErr w:type="spell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зам</w:t>
      </w:r>
      <w:proofErr w:type="gramStart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.д</w:t>
      </w:r>
      <w:proofErr w:type="gram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по ВР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проводит их регистрацию и рассмотрение совместно 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с</w:t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 педагогами, заместителем директора по </w:t>
      </w:r>
      <w:r>
        <w:rPr>
          <w:rFonts w:ascii="Arial Narrow" w:eastAsia="Times New Roman" w:hAnsi="Arial Narrow" w:cs="Times New Roman"/>
          <w:sz w:val="24"/>
          <w:szCs w:val="24"/>
          <w:lang w:eastAsia="ru-RU"/>
        </w:rPr>
        <w:t>учебно-</w:t>
      </w:r>
      <w:bookmarkStart w:id="0" w:name="_GoBack"/>
      <w:bookmarkEnd w:id="0"/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воспитательной работе.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3.5. Обращения рассматриваются в порядке и сроки, установленные Федеральным законом от 2 мая 2006 г. (с изменениями от 29 июня, 27 июля 2010г.) № 59-ФЗ «О порядке рассмотрения обращений граждан Российской Федерации».      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IV. Регистрация и учет обращений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4.1.  Учет и регистрация поступивших обращений осуществляется   посредством ведения Журнала учета обращений (далее - Журнал).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4.2.  Журнал должен быть пронумерован, прошнурован и иметь следующие реквизиты:               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а) порядковый номер обращения;               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б) дата выемки (приема) обращения из «Ящика доверия»;               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в) фамилия, имя, отчество заявителя, адрес (в случае поступления анонимного обращения ставится отметка «аноним»);               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г) класс,  номер его контактного телефона (если есть сведения);               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д) краткое содержание обращения;                 </w:t>
      </w:r>
      <w:r w:rsidRPr="00795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е) отметка о принятых  мерах.   </w:t>
      </w:r>
      <w:proofErr w:type="gramEnd"/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br/>
      </w:r>
      <w:r w:rsidRPr="0079521C">
        <w:rPr>
          <w:rFonts w:ascii="Arial Narrow" w:eastAsia="Times New Roman" w:hAnsi="Arial Narrow" w:cs="Times New Roman"/>
          <w:b/>
          <w:bCs/>
          <w:sz w:val="24"/>
          <w:szCs w:val="24"/>
          <w:lang w:eastAsia="ru-RU"/>
        </w:rPr>
        <w:t xml:space="preserve">V. Ответственность   </w:t>
      </w:r>
    </w:p>
    <w:p w:rsidR="0079521C" w:rsidRPr="0079521C" w:rsidRDefault="0079521C" w:rsidP="0079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21C">
        <w:rPr>
          <w:rFonts w:ascii="Arial Narrow" w:eastAsia="Times New Roman" w:hAnsi="Arial Narrow" w:cs="Times New Roman"/>
          <w:sz w:val="24"/>
          <w:szCs w:val="24"/>
          <w:lang w:eastAsia="ru-RU"/>
        </w:rPr>
        <w:t xml:space="preserve">5.1. Должностные лица, работающие с информацией, полученной посредством «Ящика доверия», несут персональную ответственность за   соблюдение конфиденциальности полученных сведений. </w:t>
      </w:r>
    </w:p>
    <w:p w:rsidR="004D7FC7" w:rsidRDefault="004D7FC7"/>
    <w:sectPr w:rsidR="004D7FC7" w:rsidSect="0079521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1C"/>
    <w:rsid w:val="004D7FC7"/>
    <w:rsid w:val="0079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2015-05-29T11:56:00Z</cp:lastPrinted>
  <dcterms:created xsi:type="dcterms:W3CDTF">2015-05-29T11:50:00Z</dcterms:created>
  <dcterms:modified xsi:type="dcterms:W3CDTF">2015-05-29T12:01:00Z</dcterms:modified>
</cp:coreProperties>
</file>